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EAF10"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69EECDB4" w14:textId="77777777" w:rsidR="00953AF7" w:rsidRPr="00340636" w:rsidRDefault="00953AF7" w:rsidP="00953AF7">
      <w:pPr>
        <w:rPr>
          <w:rFonts w:ascii="Calibri" w:hAnsi="Calibri" w:cs="Calibri"/>
        </w:rPr>
      </w:pPr>
    </w:p>
    <w:p w14:paraId="09566AE1"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34EF036" w14:textId="77777777" w:rsidR="00874C10" w:rsidRPr="00340636" w:rsidRDefault="00874C10" w:rsidP="00874C10">
      <w:pPr>
        <w:rPr>
          <w:rFonts w:ascii="Calibri" w:hAnsi="Calibri" w:cs="Calibri"/>
        </w:rPr>
      </w:pPr>
    </w:p>
    <w:p w14:paraId="1662237B" w14:textId="4E29AAAC" w:rsidR="0038459D" w:rsidRPr="006153A1" w:rsidRDefault="00AB68E4" w:rsidP="00524407">
      <w:pPr>
        <w:numPr>
          <w:ilvl w:val="0"/>
          <w:numId w:val="11"/>
        </w:numPr>
        <w:ind w:left="360"/>
        <w:contextualSpacing/>
        <w:rPr>
          <w:rFonts w:ascii="Calibri" w:hAnsi="Calibri" w:cs="Calibri"/>
          <w:color w:val="FF0000"/>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6153A1">
        <w:rPr>
          <w:rFonts w:ascii="Calibri" w:hAnsi="Calibri" w:cs="Calibri"/>
        </w:rPr>
        <w:t xml:space="preserve"> </w:t>
      </w:r>
      <w:r w:rsidR="006153A1" w:rsidRPr="006153A1">
        <w:rPr>
          <w:rFonts w:ascii="Calibri" w:hAnsi="Calibri" w:cs="Calibri"/>
          <w:color w:val="FF0000"/>
        </w:rPr>
        <w:t>Training through VW Academy.  Certification is certified parts manager (Level 2)</w:t>
      </w:r>
    </w:p>
    <w:p w14:paraId="4DF7F3AF" w14:textId="77777777" w:rsidR="0038459D" w:rsidRPr="00340636" w:rsidRDefault="0038459D" w:rsidP="00524407">
      <w:pPr>
        <w:ind w:left="360"/>
        <w:contextualSpacing/>
        <w:rPr>
          <w:rFonts w:ascii="Calibri" w:hAnsi="Calibri" w:cs="Calibri"/>
        </w:rPr>
      </w:pPr>
    </w:p>
    <w:p w14:paraId="3C4C5DC9" w14:textId="65857A3B" w:rsidR="004861D9" w:rsidRPr="006153A1" w:rsidRDefault="004861D9" w:rsidP="00524407">
      <w:pPr>
        <w:numPr>
          <w:ilvl w:val="0"/>
          <w:numId w:val="11"/>
        </w:numPr>
        <w:ind w:left="360"/>
        <w:contextualSpacing/>
        <w:rPr>
          <w:rFonts w:ascii="Calibri" w:hAnsi="Calibri" w:cs="Calibri"/>
          <w:color w:val="FF0000"/>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6153A1">
        <w:rPr>
          <w:rFonts w:ascii="Calibri" w:hAnsi="Calibri" w:cs="Calibri"/>
        </w:rPr>
        <w:t xml:space="preserve"> </w:t>
      </w:r>
      <w:r w:rsidR="006153A1" w:rsidRPr="006153A1">
        <w:rPr>
          <w:rFonts w:ascii="Calibri" w:hAnsi="Calibri" w:cs="Calibri"/>
          <w:color w:val="FF0000"/>
        </w:rPr>
        <w:t xml:space="preserve">We do not.  There are 3 </w:t>
      </w:r>
      <w:proofErr w:type="gramStart"/>
      <w:r w:rsidR="006153A1" w:rsidRPr="006153A1">
        <w:rPr>
          <w:rFonts w:ascii="Calibri" w:hAnsi="Calibri" w:cs="Calibri"/>
          <w:color w:val="FF0000"/>
        </w:rPr>
        <w:t>guys</w:t>
      </w:r>
      <w:proofErr w:type="gramEnd"/>
      <w:r w:rsidR="006153A1" w:rsidRPr="006153A1">
        <w:rPr>
          <w:rFonts w:ascii="Calibri" w:hAnsi="Calibri" w:cs="Calibri"/>
          <w:color w:val="FF0000"/>
        </w:rPr>
        <w:t xml:space="preserve"> and they are all “in it to win it”</w:t>
      </w:r>
    </w:p>
    <w:p w14:paraId="58B6C05C" w14:textId="77777777" w:rsidR="004861D9" w:rsidRPr="00340636" w:rsidRDefault="004861D9" w:rsidP="00524407">
      <w:pPr>
        <w:contextualSpacing/>
        <w:rPr>
          <w:rFonts w:ascii="Calibri" w:hAnsi="Calibri" w:cs="Calibri"/>
        </w:rPr>
      </w:pPr>
    </w:p>
    <w:p w14:paraId="75FE692D" w14:textId="329C8D0E" w:rsidR="00874C10" w:rsidRPr="006153A1" w:rsidRDefault="00874C10" w:rsidP="00524407">
      <w:pPr>
        <w:numPr>
          <w:ilvl w:val="0"/>
          <w:numId w:val="11"/>
        </w:numPr>
        <w:ind w:left="360"/>
        <w:contextualSpacing/>
        <w:rPr>
          <w:rFonts w:ascii="Calibri" w:hAnsi="Calibri" w:cs="Calibri"/>
          <w:color w:val="FF0000"/>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6153A1">
        <w:rPr>
          <w:rFonts w:ascii="Calibri" w:hAnsi="Calibri" w:cs="Calibri"/>
        </w:rPr>
        <w:t xml:space="preserve"> </w:t>
      </w:r>
      <w:r w:rsidR="006153A1" w:rsidRPr="006153A1">
        <w:rPr>
          <w:rFonts w:ascii="Calibri" w:hAnsi="Calibri" w:cs="Calibri"/>
          <w:color w:val="FF0000"/>
        </w:rPr>
        <w:t xml:space="preserve">No, this was the first </w:t>
      </w:r>
      <w:proofErr w:type="gramStart"/>
      <w:r w:rsidR="006153A1" w:rsidRPr="006153A1">
        <w:rPr>
          <w:rFonts w:ascii="Calibri" w:hAnsi="Calibri" w:cs="Calibri"/>
          <w:color w:val="FF0000"/>
        </w:rPr>
        <w:t>time</w:t>
      </w:r>
      <w:proofErr w:type="gramEnd"/>
      <w:r w:rsidR="006153A1" w:rsidRPr="006153A1">
        <w:rPr>
          <w:rFonts w:ascii="Calibri" w:hAnsi="Calibri" w:cs="Calibri"/>
          <w:color w:val="FF0000"/>
        </w:rPr>
        <w:t xml:space="preserve"> and we were at 72%</w:t>
      </w:r>
    </w:p>
    <w:p w14:paraId="3C15E8CC" w14:textId="77777777" w:rsidR="004861D9" w:rsidRPr="00340636" w:rsidRDefault="004861D9" w:rsidP="00524407">
      <w:pPr>
        <w:pStyle w:val="ListParagraph"/>
        <w:ind w:left="0"/>
        <w:rPr>
          <w:rFonts w:ascii="Calibri" w:hAnsi="Calibri" w:cs="Calibri"/>
        </w:rPr>
      </w:pPr>
    </w:p>
    <w:p w14:paraId="2F90A0EB" w14:textId="3ECF1926" w:rsidR="004861D9" w:rsidRPr="006153A1" w:rsidRDefault="000946F2" w:rsidP="00524407">
      <w:pPr>
        <w:numPr>
          <w:ilvl w:val="0"/>
          <w:numId w:val="11"/>
        </w:numPr>
        <w:ind w:left="360"/>
        <w:contextualSpacing/>
        <w:rPr>
          <w:rFonts w:ascii="Calibri" w:hAnsi="Calibri" w:cs="Calibri"/>
          <w:color w:val="FF0000"/>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6153A1">
        <w:rPr>
          <w:rFonts w:ascii="Calibri" w:hAnsi="Calibri" w:cs="Calibri"/>
        </w:rPr>
        <w:t xml:space="preserve"> </w:t>
      </w:r>
      <w:r w:rsidR="006153A1" w:rsidRPr="006153A1">
        <w:rPr>
          <w:rFonts w:ascii="Calibri" w:hAnsi="Calibri" w:cs="Calibri"/>
          <w:color w:val="FF0000"/>
        </w:rPr>
        <w:t>Workshop sales are $103k, non-workshop is $</w:t>
      </w:r>
      <w:proofErr w:type="gramStart"/>
      <w:r w:rsidR="006153A1" w:rsidRPr="006153A1">
        <w:rPr>
          <w:rFonts w:ascii="Calibri" w:hAnsi="Calibri" w:cs="Calibri"/>
          <w:color w:val="FF0000"/>
        </w:rPr>
        <w:t>16k</w:t>
      </w:r>
      <w:proofErr w:type="gramEnd"/>
    </w:p>
    <w:p w14:paraId="5A7A23CC" w14:textId="77777777" w:rsidR="004861D9" w:rsidRPr="006153A1" w:rsidRDefault="004861D9" w:rsidP="00524407">
      <w:pPr>
        <w:pStyle w:val="ListParagraph"/>
        <w:ind w:left="360"/>
        <w:rPr>
          <w:rFonts w:ascii="Calibri" w:hAnsi="Calibri" w:cs="Calibri"/>
          <w:color w:val="FF0000"/>
        </w:rPr>
      </w:pPr>
    </w:p>
    <w:p w14:paraId="1ABC2D71" w14:textId="122FBA5C" w:rsidR="00307242" w:rsidRPr="006153A1" w:rsidRDefault="00824ADC" w:rsidP="00524407">
      <w:pPr>
        <w:numPr>
          <w:ilvl w:val="0"/>
          <w:numId w:val="11"/>
        </w:numPr>
        <w:ind w:left="360"/>
        <w:contextualSpacing/>
        <w:rPr>
          <w:rFonts w:ascii="Calibri" w:hAnsi="Calibri" w:cs="Calibri"/>
          <w:color w:val="FF0000"/>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6153A1">
        <w:rPr>
          <w:rFonts w:ascii="Calibri" w:hAnsi="Calibri" w:cs="Calibri"/>
        </w:rPr>
        <w:t xml:space="preserve"> </w:t>
      </w:r>
      <w:r w:rsidR="006153A1" w:rsidRPr="006153A1">
        <w:rPr>
          <w:rFonts w:ascii="Calibri" w:hAnsi="Calibri" w:cs="Calibri"/>
          <w:color w:val="FF0000"/>
        </w:rPr>
        <w:t xml:space="preserve">None, Ted, the parts manager is pretty active and there are only 2 other parts </w:t>
      </w:r>
      <w:proofErr w:type="gramStart"/>
      <w:r w:rsidR="006153A1" w:rsidRPr="006153A1">
        <w:rPr>
          <w:rFonts w:ascii="Calibri" w:hAnsi="Calibri" w:cs="Calibri"/>
          <w:color w:val="FF0000"/>
        </w:rPr>
        <w:t>countermen</w:t>
      </w:r>
      <w:proofErr w:type="gramEnd"/>
    </w:p>
    <w:p w14:paraId="402803D8" w14:textId="77777777" w:rsidR="00307242" w:rsidRPr="00340636" w:rsidRDefault="00307242" w:rsidP="00524407">
      <w:pPr>
        <w:pStyle w:val="ListParagraph"/>
        <w:ind w:left="360"/>
        <w:rPr>
          <w:rFonts w:ascii="Calibri" w:hAnsi="Calibri" w:cs="Calibri"/>
        </w:rPr>
      </w:pPr>
    </w:p>
    <w:p w14:paraId="5A284D5C" w14:textId="1D21C345" w:rsidR="00667CC6" w:rsidRPr="006153A1" w:rsidRDefault="00667CC6" w:rsidP="00524407">
      <w:pPr>
        <w:numPr>
          <w:ilvl w:val="0"/>
          <w:numId w:val="11"/>
        </w:numPr>
        <w:ind w:left="360"/>
        <w:contextualSpacing/>
        <w:rPr>
          <w:rFonts w:ascii="Calibri" w:hAnsi="Calibri" w:cs="Calibri"/>
          <w:color w:val="FF0000"/>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6153A1">
        <w:rPr>
          <w:rFonts w:ascii="Calibri" w:hAnsi="Calibri" w:cs="Calibri"/>
        </w:rPr>
        <w:t xml:space="preserve"> </w:t>
      </w:r>
      <w:r w:rsidR="006153A1" w:rsidRPr="006153A1">
        <w:rPr>
          <w:rFonts w:ascii="Calibri" w:hAnsi="Calibri" w:cs="Calibri"/>
          <w:color w:val="FF0000"/>
        </w:rPr>
        <w:t>No one, only someone from the parts team</w:t>
      </w:r>
    </w:p>
    <w:p w14:paraId="572C9EBC" w14:textId="77777777" w:rsidR="0026208D" w:rsidRPr="00340636" w:rsidRDefault="0026208D" w:rsidP="00524407">
      <w:pPr>
        <w:pStyle w:val="ListParagraph"/>
        <w:ind w:left="360"/>
        <w:rPr>
          <w:rFonts w:ascii="Calibri" w:hAnsi="Calibri" w:cs="Calibri"/>
        </w:rPr>
      </w:pPr>
    </w:p>
    <w:p w14:paraId="65D263BE" w14:textId="546106C6" w:rsidR="0026208D" w:rsidRPr="006153A1" w:rsidRDefault="0026208D" w:rsidP="00524407">
      <w:pPr>
        <w:numPr>
          <w:ilvl w:val="0"/>
          <w:numId w:val="11"/>
        </w:numPr>
        <w:ind w:left="360"/>
        <w:contextualSpacing/>
        <w:rPr>
          <w:rFonts w:ascii="Calibri" w:hAnsi="Calibri" w:cs="Calibri"/>
          <w:color w:val="FF0000"/>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6153A1">
        <w:rPr>
          <w:rFonts w:ascii="Calibri" w:hAnsi="Calibri" w:cs="Calibri"/>
        </w:rPr>
        <w:t xml:space="preserve"> </w:t>
      </w:r>
      <w:r w:rsidR="006153A1" w:rsidRPr="006153A1">
        <w:rPr>
          <w:rFonts w:ascii="Calibri" w:hAnsi="Calibri" w:cs="Calibri"/>
          <w:color w:val="FF0000"/>
        </w:rPr>
        <w:t>Yes, retail pricing for internal.  Ownership established these policies.  Yes, they are current.</w:t>
      </w:r>
    </w:p>
    <w:p w14:paraId="53495ADF" w14:textId="77777777" w:rsidR="0026208D" w:rsidRPr="006153A1" w:rsidRDefault="0026208D" w:rsidP="00524407">
      <w:pPr>
        <w:pStyle w:val="ListParagraph"/>
        <w:ind w:left="360"/>
        <w:rPr>
          <w:rFonts w:ascii="Calibri" w:hAnsi="Calibri" w:cs="Calibri"/>
          <w:color w:val="FF0000"/>
        </w:rPr>
      </w:pPr>
    </w:p>
    <w:p w14:paraId="402FF79A" w14:textId="6F17C9ED" w:rsidR="0026208D" w:rsidRPr="006153A1" w:rsidRDefault="0026208D" w:rsidP="00524407">
      <w:pPr>
        <w:numPr>
          <w:ilvl w:val="0"/>
          <w:numId w:val="11"/>
        </w:numPr>
        <w:ind w:left="360"/>
        <w:contextualSpacing/>
        <w:rPr>
          <w:rFonts w:ascii="Calibri" w:hAnsi="Calibri" w:cs="Calibri"/>
          <w:color w:val="FF0000"/>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6153A1">
        <w:rPr>
          <w:rFonts w:ascii="Calibri" w:hAnsi="Calibri" w:cs="Calibri"/>
        </w:rPr>
        <w:t xml:space="preserve"> </w:t>
      </w:r>
      <w:r w:rsidR="006153A1" w:rsidRPr="006153A1">
        <w:rPr>
          <w:rFonts w:ascii="Calibri" w:hAnsi="Calibri" w:cs="Calibri"/>
          <w:color w:val="FF0000"/>
        </w:rPr>
        <w:t>Yes, and we just applied again.</w:t>
      </w:r>
    </w:p>
    <w:p w14:paraId="0B3A9994" w14:textId="77777777" w:rsidR="00857621" w:rsidRPr="00340636" w:rsidRDefault="00857621" w:rsidP="00524407">
      <w:pPr>
        <w:pStyle w:val="ListParagraph"/>
        <w:ind w:left="360"/>
        <w:rPr>
          <w:rFonts w:ascii="Calibri" w:hAnsi="Calibri" w:cs="Calibri"/>
        </w:rPr>
      </w:pPr>
    </w:p>
    <w:p w14:paraId="622272F1" w14:textId="1055DC9D" w:rsidR="00857621" w:rsidRPr="006153A1" w:rsidRDefault="00857621" w:rsidP="00524407">
      <w:pPr>
        <w:numPr>
          <w:ilvl w:val="0"/>
          <w:numId w:val="11"/>
        </w:numPr>
        <w:ind w:left="360"/>
        <w:contextualSpacing/>
        <w:rPr>
          <w:rFonts w:ascii="Calibri" w:hAnsi="Calibri" w:cs="Calibri"/>
          <w:color w:val="FF0000"/>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6153A1">
        <w:rPr>
          <w:rFonts w:ascii="Calibri" w:hAnsi="Calibri" w:cs="Calibri"/>
        </w:rPr>
        <w:t xml:space="preserve"> </w:t>
      </w:r>
      <w:proofErr w:type="gramStart"/>
      <w:r w:rsidR="006153A1" w:rsidRPr="006153A1">
        <w:rPr>
          <w:rFonts w:ascii="Calibri" w:hAnsi="Calibri" w:cs="Calibri"/>
          <w:color w:val="FF0000"/>
        </w:rPr>
        <w:t>No</w:t>
      </w:r>
      <w:proofErr w:type="gramEnd"/>
      <w:r w:rsidR="006153A1" w:rsidRPr="006153A1">
        <w:rPr>
          <w:rFonts w:ascii="Calibri" w:hAnsi="Calibri" w:cs="Calibri"/>
          <w:color w:val="FF0000"/>
        </w:rPr>
        <w:t xml:space="preserve"> they don’t work with the office manager.  They try to have everything closed before the end of the month, but it doesn’t always happen.</w:t>
      </w:r>
    </w:p>
    <w:p w14:paraId="5EA07FE2" w14:textId="77777777" w:rsidR="00857621" w:rsidRPr="00340636" w:rsidRDefault="00857621" w:rsidP="00524407">
      <w:pPr>
        <w:rPr>
          <w:rFonts w:ascii="Calibri" w:hAnsi="Calibri" w:cs="Calibri"/>
        </w:rPr>
      </w:pPr>
    </w:p>
    <w:p w14:paraId="4E56F65D" w14:textId="65D26CE3" w:rsidR="00857621" w:rsidRPr="006153A1" w:rsidRDefault="00857621" w:rsidP="00524407">
      <w:pPr>
        <w:numPr>
          <w:ilvl w:val="0"/>
          <w:numId w:val="11"/>
        </w:numPr>
        <w:ind w:left="360"/>
        <w:contextualSpacing/>
        <w:rPr>
          <w:rFonts w:ascii="Calibri" w:hAnsi="Calibri" w:cs="Calibri"/>
          <w:color w:val="FF0000"/>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6153A1">
        <w:rPr>
          <w:rFonts w:ascii="Calibri" w:hAnsi="Calibri" w:cs="Calibri"/>
        </w:rPr>
        <w:t xml:space="preserve"> </w:t>
      </w:r>
      <w:r w:rsidR="006153A1" w:rsidRPr="006153A1">
        <w:rPr>
          <w:rFonts w:ascii="Calibri" w:hAnsi="Calibri" w:cs="Calibri"/>
          <w:color w:val="FF0000"/>
        </w:rPr>
        <w:t xml:space="preserve">Ted is not privy to the financial statement.  He works on end of the month inventory and activity reports.  </w:t>
      </w:r>
    </w:p>
    <w:p w14:paraId="793631E3" w14:textId="77777777" w:rsidR="00857621" w:rsidRPr="00340636" w:rsidRDefault="00857621" w:rsidP="00524407">
      <w:pPr>
        <w:contextualSpacing/>
        <w:rPr>
          <w:rFonts w:ascii="Calibri" w:hAnsi="Calibri" w:cs="Calibri"/>
        </w:rPr>
      </w:pPr>
    </w:p>
    <w:p w14:paraId="2F24C515" w14:textId="2A0C0DD9" w:rsidR="00874C10" w:rsidRPr="0061477C" w:rsidRDefault="000362DF" w:rsidP="00524407">
      <w:pPr>
        <w:numPr>
          <w:ilvl w:val="0"/>
          <w:numId w:val="11"/>
        </w:numPr>
        <w:ind w:left="360"/>
        <w:contextualSpacing/>
        <w:rPr>
          <w:rFonts w:ascii="Calibri" w:hAnsi="Calibri" w:cs="Calibri"/>
          <w:color w:val="FF0000"/>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6153A1">
        <w:rPr>
          <w:rFonts w:ascii="Calibri" w:hAnsi="Calibri" w:cs="Calibri"/>
        </w:rPr>
        <w:t xml:space="preserve"> </w:t>
      </w:r>
      <w:r w:rsidR="0061477C" w:rsidRPr="0061477C">
        <w:rPr>
          <w:rFonts w:ascii="Calibri" w:hAnsi="Calibri" w:cs="Calibri"/>
          <w:color w:val="FF0000"/>
        </w:rPr>
        <w:t xml:space="preserve">They have a pricing matrix that they follow.  </w:t>
      </w:r>
      <w:proofErr w:type="spellStart"/>
      <w:proofErr w:type="gramStart"/>
      <w:r w:rsidR="0061477C" w:rsidRPr="0061477C">
        <w:rPr>
          <w:rFonts w:ascii="Calibri" w:hAnsi="Calibri" w:cs="Calibri"/>
          <w:color w:val="FF0000"/>
        </w:rPr>
        <w:t>Everytime</w:t>
      </w:r>
      <w:proofErr w:type="spellEnd"/>
      <w:proofErr w:type="gramEnd"/>
      <w:r w:rsidR="0061477C" w:rsidRPr="0061477C">
        <w:rPr>
          <w:rFonts w:ascii="Calibri" w:hAnsi="Calibri" w:cs="Calibri"/>
          <w:color w:val="FF0000"/>
        </w:rPr>
        <w:t xml:space="preserve"> a part is sold, there is oversight to ensure there is profit over cost.</w:t>
      </w:r>
    </w:p>
    <w:p w14:paraId="30A97499" w14:textId="77777777" w:rsidR="00857621" w:rsidRPr="00340636" w:rsidRDefault="00857621" w:rsidP="00524407">
      <w:pPr>
        <w:contextualSpacing/>
        <w:rPr>
          <w:rFonts w:ascii="Calibri" w:hAnsi="Calibri" w:cs="Calibri"/>
        </w:rPr>
      </w:pPr>
    </w:p>
    <w:p w14:paraId="6FEACD5F" w14:textId="5AA798B0" w:rsidR="00874C10" w:rsidRPr="0061477C" w:rsidRDefault="000F3766" w:rsidP="00524407">
      <w:pPr>
        <w:numPr>
          <w:ilvl w:val="0"/>
          <w:numId w:val="11"/>
        </w:numPr>
        <w:ind w:left="360"/>
        <w:contextualSpacing/>
        <w:rPr>
          <w:rFonts w:ascii="Calibri" w:hAnsi="Calibri" w:cs="Calibri"/>
          <w:color w:val="FF0000"/>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61477C">
        <w:rPr>
          <w:rFonts w:ascii="Calibri" w:hAnsi="Calibri" w:cs="Calibri"/>
        </w:rPr>
        <w:t xml:space="preserve"> </w:t>
      </w:r>
      <w:r w:rsidR="0061477C" w:rsidRPr="0061477C">
        <w:rPr>
          <w:rFonts w:ascii="Calibri" w:hAnsi="Calibri" w:cs="Calibri"/>
          <w:color w:val="FF0000"/>
        </w:rPr>
        <w:t>We don’t sell online yet.  Never.</w:t>
      </w:r>
    </w:p>
    <w:p w14:paraId="1DD5B3C5" w14:textId="77777777" w:rsidR="004105E0" w:rsidRPr="00340636" w:rsidRDefault="004105E0" w:rsidP="00524407">
      <w:pPr>
        <w:pStyle w:val="ListParagraph"/>
        <w:ind w:left="360"/>
        <w:rPr>
          <w:rFonts w:ascii="Calibri" w:hAnsi="Calibri" w:cs="Calibri"/>
        </w:rPr>
      </w:pPr>
    </w:p>
    <w:p w14:paraId="2A5E4297" w14:textId="3AFCBF20"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61477C">
        <w:rPr>
          <w:rFonts w:ascii="Calibri" w:hAnsi="Calibri" w:cs="Calibri"/>
        </w:rPr>
        <w:t xml:space="preserve"> </w:t>
      </w:r>
      <w:r w:rsidR="0061477C" w:rsidRPr="0061477C">
        <w:rPr>
          <w:rFonts w:ascii="Calibri" w:hAnsi="Calibri" w:cs="Calibri"/>
          <w:color w:val="FF0000"/>
        </w:rPr>
        <w:t>No</w:t>
      </w:r>
    </w:p>
    <w:p w14:paraId="7D2D7344" w14:textId="77777777" w:rsidR="004105E0" w:rsidRPr="00340636" w:rsidRDefault="004105E0" w:rsidP="00524407">
      <w:pPr>
        <w:contextualSpacing/>
        <w:rPr>
          <w:rFonts w:ascii="Calibri" w:hAnsi="Calibri" w:cs="Calibri"/>
        </w:rPr>
      </w:pPr>
    </w:p>
    <w:p w14:paraId="53AC04CB" w14:textId="5123D9D7" w:rsidR="004105E0" w:rsidRPr="0061477C" w:rsidRDefault="00C71623" w:rsidP="00524407">
      <w:pPr>
        <w:numPr>
          <w:ilvl w:val="0"/>
          <w:numId w:val="11"/>
        </w:numPr>
        <w:ind w:left="360"/>
        <w:contextualSpacing/>
        <w:rPr>
          <w:rFonts w:ascii="Calibri" w:hAnsi="Calibri" w:cs="Calibri"/>
          <w:color w:val="FF0000"/>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61477C">
        <w:rPr>
          <w:rFonts w:ascii="Calibri" w:hAnsi="Calibri" w:cs="Calibri"/>
        </w:rPr>
        <w:t xml:space="preserve"> </w:t>
      </w:r>
      <w:r w:rsidR="0061477C" w:rsidRPr="0061477C">
        <w:rPr>
          <w:rFonts w:ascii="Calibri" w:hAnsi="Calibri" w:cs="Calibri"/>
          <w:color w:val="FF0000"/>
        </w:rPr>
        <w:t>Only through VW and the training is mandatory, but it is not for sales, only product knowledge.  This is quarterly and done online.</w:t>
      </w:r>
    </w:p>
    <w:p w14:paraId="0940BACA" w14:textId="77777777" w:rsidR="00874C10" w:rsidRPr="00340636" w:rsidRDefault="00874C10" w:rsidP="00524407">
      <w:pPr>
        <w:rPr>
          <w:rFonts w:ascii="Calibri" w:hAnsi="Calibri" w:cs="Calibri"/>
        </w:rPr>
      </w:pPr>
    </w:p>
    <w:p w14:paraId="134A7F19" w14:textId="15AF83A4" w:rsidR="00874C10" w:rsidRPr="0061477C" w:rsidRDefault="00C71623" w:rsidP="00524407">
      <w:pPr>
        <w:numPr>
          <w:ilvl w:val="0"/>
          <w:numId w:val="11"/>
        </w:numPr>
        <w:ind w:left="360"/>
        <w:contextualSpacing/>
        <w:rPr>
          <w:rFonts w:ascii="Calibri" w:hAnsi="Calibri" w:cs="Calibri"/>
          <w:color w:val="FF0000"/>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61477C" w:rsidRPr="0061477C">
        <w:rPr>
          <w:rFonts w:ascii="Calibri" w:hAnsi="Calibri" w:cs="Calibri"/>
          <w:color w:val="FF0000"/>
        </w:rPr>
        <w:t xml:space="preserve">We used to offer a coupon to customers when they purchased a new and used vehicle, but we stopped doing that.  </w:t>
      </w:r>
    </w:p>
    <w:p w14:paraId="2BFA9FE6" w14:textId="77777777" w:rsidR="00C71623" w:rsidRPr="00340636" w:rsidRDefault="00C71623" w:rsidP="00524407">
      <w:pPr>
        <w:pStyle w:val="ListParagraph"/>
        <w:ind w:left="360"/>
        <w:rPr>
          <w:rFonts w:ascii="Calibri" w:hAnsi="Calibri" w:cs="Calibri"/>
        </w:rPr>
      </w:pPr>
    </w:p>
    <w:p w14:paraId="48D50EC6" w14:textId="6C438995" w:rsidR="00C71623" w:rsidRPr="0061477C" w:rsidRDefault="00C71623" w:rsidP="00524407">
      <w:pPr>
        <w:numPr>
          <w:ilvl w:val="0"/>
          <w:numId w:val="11"/>
        </w:numPr>
        <w:ind w:left="360"/>
        <w:contextualSpacing/>
        <w:rPr>
          <w:rFonts w:ascii="Calibri" w:hAnsi="Calibri" w:cs="Calibri"/>
          <w:color w:val="FF0000"/>
        </w:rPr>
      </w:pPr>
      <w:r w:rsidRPr="00340636">
        <w:rPr>
          <w:rFonts w:ascii="Calibri" w:hAnsi="Calibri" w:cs="Calibri"/>
        </w:rPr>
        <w:t xml:space="preserve">What would help you sell more accessories? </w:t>
      </w:r>
      <w:r w:rsidR="0061477C" w:rsidRPr="0061477C">
        <w:rPr>
          <w:rFonts w:ascii="Calibri" w:hAnsi="Calibri" w:cs="Calibri"/>
          <w:color w:val="FF0000"/>
        </w:rPr>
        <w:t>If the salespeople would walk the customers back here after the sale, that would help drastically.</w:t>
      </w:r>
    </w:p>
    <w:p w14:paraId="30A4A210" w14:textId="77777777" w:rsidR="00C71623" w:rsidRPr="00340636" w:rsidRDefault="00C71623" w:rsidP="00524407">
      <w:pPr>
        <w:contextualSpacing/>
        <w:rPr>
          <w:rFonts w:ascii="Calibri" w:hAnsi="Calibri" w:cs="Calibri"/>
        </w:rPr>
      </w:pPr>
    </w:p>
    <w:p w14:paraId="36EA1B60" w14:textId="17677AC2" w:rsidR="00874C10" w:rsidRPr="0061477C" w:rsidRDefault="00874C10" w:rsidP="00524407">
      <w:pPr>
        <w:numPr>
          <w:ilvl w:val="0"/>
          <w:numId w:val="11"/>
        </w:numPr>
        <w:ind w:left="360"/>
        <w:contextualSpacing/>
        <w:rPr>
          <w:rFonts w:ascii="Calibri" w:hAnsi="Calibri" w:cs="Calibri"/>
          <w:color w:val="FF0000"/>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61477C">
        <w:rPr>
          <w:rFonts w:ascii="Calibri" w:hAnsi="Calibri" w:cs="Calibri"/>
        </w:rPr>
        <w:t xml:space="preserve"> </w:t>
      </w:r>
      <w:r w:rsidR="0061477C" w:rsidRPr="0061477C">
        <w:rPr>
          <w:rFonts w:ascii="Calibri" w:hAnsi="Calibri" w:cs="Calibri"/>
          <w:color w:val="FF0000"/>
        </w:rPr>
        <w:t xml:space="preserve">We don’t have a ton of </w:t>
      </w:r>
      <w:proofErr w:type="gramStart"/>
      <w:r w:rsidR="0061477C" w:rsidRPr="0061477C">
        <w:rPr>
          <w:rFonts w:ascii="Calibri" w:hAnsi="Calibri" w:cs="Calibri"/>
          <w:color w:val="FF0000"/>
        </w:rPr>
        <w:t>wholesale</w:t>
      </w:r>
      <w:proofErr w:type="gramEnd"/>
      <w:r w:rsidR="0061477C" w:rsidRPr="0061477C">
        <w:rPr>
          <w:rFonts w:ascii="Calibri" w:hAnsi="Calibri" w:cs="Calibri"/>
          <w:color w:val="FF0000"/>
        </w:rPr>
        <w:t xml:space="preserve"> but this is reviewed every so often.</w:t>
      </w:r>
    </w:p>
    <w:p w14:paraId="4E290A5D" w14:textId="77777777" w:rsidR="00307242" w:rsidRPr="0061477C" w:rsidRDefault="00307242" w:rsidP="00524407">
      <w:pPr>
        <w:pStyle w:val="ListParagraph"/>
        <w:ind w:left="360"/>
        <w:rPr>
          <w:rFonts w:ascii="Calibri" w:hAnsi="Calibri" w:cs="Calibri"/>
          <w:color w:val="FF0000"/>
        </w:rPr>
      </w:pPr>
    </w:p>
    <w:p w14:paraId="177F7F7C" w14:textId="4BF739E2" w:rsidR="00A86F8F" w:rsidRPr="0061477C" w:rsidRDefault="0038459D" w:rsidP="00524407">
      <w:pPr>
        <w:numPr>
          <w:ilvl w:val="0"/>
          <w:numId w:val="11"/>
        </w:numPr>
        <w:ind w:left="360"/>
        <w:contextualSpacing/>
        <w:rPr>
          <w:rFonts w:ascii="Calibri" w:hAnsi="Calibri" w:cs="Calibri"/>
          <w:color w:val="FF0000"/>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61477C" w:rsidRPr="0061477C">
        <w:rPr>
          <w:rFonts w:ascii="Calibri" w:hAnsi="Calibri" w:cs="Calibri"/>
          <w:color w:val="FF0000"/>
        </w:rPr>
        <w:t>The DMS has some reports available in CDK that he reviews.</w:t>
      </w:r>
    </w:p>
    <w:p w14:paraId="114A6887" w14:textId="77777777" w:rsidR="00A86F8F" w:rsidRPr="00340636" w:rsidRDefault="00A86F8F" w:rsidP="00524407">
      <w:pPr>
        <w:pStyle w:val="ListParagraph"/>
        <w:ind w:left="360"/>
        <w:rPr>
          <w:rFonts w:ascii="Calibri" w:hAnsi="Calibri" w:cs="Calibri"/>
        </w:rPr>
      </w:pPr>
    </w:p>
    <w:p w14:paraId="6E98CA86" w14:textId="7A1F9BA9" w:rsidR="00874C10" w:rsidRPr="00A13D49" w:rsidRDefault="00A86F8F" w:rsidP="00524407">
      <w:pPr>
        <w:numPr>
          <w:ilvl w:val="0"/>
          <w:numId w:val="11"/>
        </w:numPr>
        <w:ind w:left="360"/>
        <w:contextualSpacing/>
        <w:rPr>
          <w:rFonts w:ascii="Calibri" w:hAnsi="Calibri" w:cs="Calibri"/>
          <w:color w:val="FF0000"/>
        </w:rPr>
      </w:pPr>
      <w:r w:rsidRPr="00340636">
        <w:rPr>
          <w:rFonts w:ascii="Calibri" w:hAnsi="Calibri" w:cs="Calibri"/>
        </w:rPr>
        <w:t>What procedures do you have in place to ensure inventory accuracy and integrity? How are variances communicated to the accounting office?</w:t>
      </w:r>
      <w:r w:rsidR="0061477C">
        <w:rPr>
          <w:rFonts w:ascii="Calibri" w:hAnsi="Calibri" w:cs="Calibri"/>
        </w:rPr>
        <w:t xml:space="preserve"> </w:t>
      </w:r>
      <w:r w:rsidR="00A13D49" w:rsidRPr="00A13D49">
        <w:rPr>
          <w:rFonts w:ascii="Calibri" w:hAnsi="Calibri" w:cs="Calibri"/>
          <w:color w:val="FF0000"/>
        </w:rPr>
        <w:t>Bin counts are done weekly and keeping an overall eye on the department.  Cameras help too.  The DMS report gets discussed with the office manager at month end and variances are brought up.</w:t>
      </w:r>
    </w:p>
    <w:p w14:paraId="769E5B75" w14:textId="77777777" w:rsidR="00A86F8F" w:rsidRPr="00340636" w:rsidRDefault="00A86F8F" w:rsidP="00524407">
      <w:pPr>
        <w:contextualSpacing/>
        <w:rPr>
          <w:rFonts w:ascii="Calibri" w:hAnsi="Calibri" w:cs="Calibri"/>
        </w:rPr>
      </w:pPr>
    </w:p>
    <w:p w14:paraId="34277D2F" w14:textId="5335E3BE" w:rsidR="00874C10" w:rsidRPr="00A13D49" w:rsidRDefault="00874C10" w:rsidP="00524407">
      <w:pPr>
        <w:numPr>
          <w:ilvl w:val="0"/>
          <w:numId w:val="11"/>
        </w:numPr>
        <w:ind w:left="360"/>
        <w:contextualSpacing/>
        <w:rPr>
          <w:rFonts w:ascii="Calibri" w:hAnsi="Calibri" w:cs="Calibri"/>
          <w:color w:val="FF0000"/>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A13D49">
        <w:rPr>
          <w:rFonts w:ascii="Calibri" w:hAnsi="Calibri" w:cs="Calibri"/>
        </w:rPr>
        <w:t xml:space="preserve"> </w:t>
      </w:r>
      <w:r w:rsidR="00A13D49" w:rsidRPr="00A13D49">
        <w:rPr>
          <w:rFonts w:ascii="Calibri" w:hAnsi="Calibri" w:cs="Calibri"/>
          <w:color w:val="FF0000"/>
        </w:rPr>
        <w:t xml:space="preserve">A report is generated in the DMS for all lost </w:t>
      </w:r>
      <w:proofErr w:type="gramStart"/>
      <w:r w:rsidR="00A13D49" w:rsidRPr="00A13D49">
        <w:rPr>
          <w:rFonts w:ascii="Calibri" w:hAnsi="Calibri" w:cs="Calibri"/>
          <w:color w:val="FF0000"/>
        </w:rPr>
        <w:t>sales</w:t>
      </w:r>
      <w:proofErr w:type="gramEnd"/>
      <w:r w:rsidR="00A13D49" w:rsidRPr="00A13D49">
        <w:rPr>
          <w:rFonts w:ascii="Calibri" w:hAnsi="Calibri" w:cs="Calibri"/>
          <w:color w:val="FF0000"/>
        </w:rPr>
        <w:t xml:space="preserve"> and this is checked weekly and monthly.</w:t>
      </w:r>
      <w:r w:rsidR="00A13D49">
        <w:rPr>
          <w:rFonts w:ascii="Calibri" w:hAnsi="Calibri" w:cs="Calibri"/>
        </w:rPr>
        <w:t xml:space="preserve">  </w:t>
      </w:r>
      <w:r w:rsidR="00A13D49" w:rsidRPr="00A13D49">
        <w:rPr>
          <w:rFonts w:ascii="Calibri" w:hAnsi="Calibri" w:cs="Calibri"/>
          <w:color w:val="FF0000"/>
        </w:rPr>
        <w:t>He follows the Golden Rule.</w:t>
      </w:r>
    </w:p>
    <w:p w14:paraId="69FA3A48" w14:textId="77777777" w:rsidR="00A86F8F" w:rsidRPr="00340636" w:rsidRDefault="00A86F8F" w:rsidP="00524407">
      <w:pPr>
        <w:contextualSpacing/>
        <w:rPr>
          <w:rFonts w:ascii="Calibri" w:hAnsi="Calibri" w:cs="Calibri"/>
        </w:rPr>
      </w:pPr>
    </w:p>
    <w:p w14:paraId="3F9ABD90" w14:textId="12D6C3DF" w:rsidR="00307242" w:rsidRPr="00A13D49" w:rsidRDefault="00755A5D" w:rsidP="00524407">
      <w:pPr>
        <w:numPr>
          <w:ilvl w:val="0"/>
          <w:numId w:val="11"/>
        </w:numPr>
        <w:ind w:left="360"/>
        <w:contextualSpacing/>
        <w:rPr>
          <w:rFonts w:ascii="Calibri" w:hAnsi="Calibri" w:cs="Calibri"/>
          <w:color w:val="FF0000"/>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r w:rsidR="00A13D49">
        <w:rPr>
          <w:rFonts w:ascii="Calibri" w:hAnsi="Calibri" w:cs="Calibri"/>
        </w:rPr>
        <w:t xml:space="preserve"> </w:t>
      </w:r>
      <w:r w:rsidR="00A13D49" w:rsidRPr="00A13D49">
        <w:rPr>
          <w:rFonts w:ascii="Calibri" w:hAnsi="Calibri" w:cs="Calibri"/>
          <w:color w:val="FF0000"/>
        </w:rPr>
        <w:t>Getting the customers back.  Sometimes they don’t answer, call back, or come in.</w:t>
      </w:r>
    </w:p>
    <w:p w14:paraId="2E671C3F" w14:textId="77777777" w:rsidR="00755A5D" w:rsidRPr="00340636" w:rsidRDefault="00755A5D" w:rsidP="00524407">
      <w:pPr>
        <w:pStyle w:val="ListParagraph"/>
        <w:ind w:left="360"/>
        <w:rPr>
          <w:rFonts w:ascii="Calibri" w:hAnsi="Calibri" w:cs="Calibri"/>
        </w:rPr>
      </w:pPr>
    </w:p>
    <w:p w14:paraId="44B37C0C" w14:textId="37CD44FD" w:rsidR="00755A5D" w:rsidRPr="00A13D49" w:rsidRDefault="00755A5D" w:rsidP="00524407">
      <w:pPr>
        <w:numPr>
          <w:ilvl w:val="0"/>
          <w:numId w:val="11"/>
        </w:numPr>
        <w:ind w:left="360"/>
        <w:contextualSpacing/>
        <w:rPr>
          <w:rFonts w:ascii="Calibri" w:hAnsi="Calibri" w:cs="Calibri"/>
          <w:color w:val="FF0000"/>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A13D49" w:rsidRPr="00A13D49">
        <w:rPr>
          <w:rFonts w:ascii="Calibri" w:hAnsi="Calibri" w:cs="Calibri"/>
          <w:color w:val="FF0000"/>
        </w:rPr>
        <w:t xml:space="preserve">Returns and mistakes.  </w:t>
      </w:r>
      <w:proofErr w:type="gramStart"/>
      <w:r w:rsidR="00A13D49" w:rsidRPr="00A13D49">
        <w:rPr>
          <w:rFonts w:ascii="Calibri" w:hAnsi="Calibri" w:cs="Calibri"/>
          <w:color w:val="FF0000"/>
        </w:rPr>
        <w:t>Current</w:t>
      </w:r>
      <w:proofErr w:type="gramEnd"/>
      <w:r w:rsidR="00A13D49" w:rsidRPr="00A13D49">
        <w:rPr>
          <w:rFonts w:ascii="Calibri" w:hAnsi="Calibri" w:cs="Calibri"/>
          <w:color w:val="FF0000"/>
        </w:rPr>
        <w:t xml:space="preserve"> amount is $22k.</w:t>
      </w:r>
    </w:p>
    <w:p w14:paraId="34AAA610" w14:textId="77777777" w:rsidR="00755A5D" w:rsidRPr="00340636" w:rsidRDefault="00755A5D" w:rsidP="00524407">
      <w:pPr>
        <w:pStyle w:val="ListParagraph"/>
        <w:ind w:left="360"/>
        <w:rPr>
          <w:rFonts w:ascii="Calibri" w:hAnsi="Calibri" w:cs="Calibri"/>
        </w:rPr>
      </w:pPr>
    </w:p>
    <w:p w14:paraId="11B17527" w14:textId="308B4EC6" w:rsidR="00755A5D" w:rsidRPr="00A13D49" w:rsidRDefault="00755A5D" w:rsidP="00524407">
      <w:pPr>
        <w:numPr>
          <w:ilvl w:val="0"/>
          <w:numId w:val="11"/>
        </w:numPr>
        <w:ind w:left="360"/>
        <w:contextualSpacing/>
        <w:rPr>
          <w:rFonts w:ascii="Calibri" w:hAnsi="Calibri" w:cs="Calibri"/>
          <w:color w:val="FF0000"/>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A13D49">
        <w:rPr>
          <w:rFonts w:ascii="Calibri" w:hAnsi="Calibri" w:cs="Calibri"/>
        </w:rPr>
        <w:t xml:space="preserve"> </w:t>
      </w:r>
      <w:r w:rsidR="00A13D49" w:rsidRPr="00A13D49">
        <w:rPr>
          <w:rFonts w:ascii="Calibri" w:hAnsi="Calibri" w:cs="Calibri"/>
          <w:color w:val="FF0000"/>
        </w:rPr>
        <w:t xml:space="preserve">3 in 12.  We don’t have </w:t>
      </w:r>
      <w:proofErr w:type="gramStart"/>
      <w:r w:rsidR="00A13D49" w:rsidRPr="00A13D49">
        <w:rPr>
          <w:rFonts w:ascii="Calibri" w:hAnsi="Calibri" w:cs="Calibri"/>
          <w:color w:val="FF0000"/>
        </w:rPr>
        <w:t>ARO</w:t>
      </w:r>
      <w:proofErr w:type="gramEnd"/>
      <w:r w:rsidR="00A13D49" w:rsidRPr="00A13D49">
        <w:rPr>
          <w:rFonts w:ascii="Calibri" w:hAnsi="Calibri" w:cs="Calibri"/>
          <w:color w:val="FF0000"/>
        </w:rPr>
        <w:t xml:space="preserve"> so this is done manually.</w:t>
      </w:r>
    </w:p>
    <w:p w14:paraId="5FE81BA1" w14:textId="77777777" w:rsidR="00755A5D" w:rsidRPr="00340636" w:rsidRDefault="00755A5D" w:rsidP="00524407">
      <w:pPr>
        <w:pStyle w:val="ListParagraph"/>
        <w:ind w:left="360"/>
        <w:rPr>
          <w:rFonts w:ascii="Calibri" w:hAnsi="Calibri" w:cs="Calibri"/>
        </w:rPr>
      </w:pPr>
    </w:p>
    <w:p w14:paraId="6678CDBF" w14:textId="55193B3D" w:rsidR="00755A5D" w:rsidRPr="00A13D49" w:rsidRDefault="00722463" w:rsidP="00524407">
      <w:pPr>
        <w:numPr>
          <w:ilvl w:val="0"/>
          <w:numId w:val="11"/>
        </w:numPr>
        <w:ind w:left="360"/>
        <w:contextualSpacing/>
        <w:rPr>
          <w:rFonts w:ascii="Calibri" w:hAnsi="Calibri" w:cs="Calibri"/>
          <w:color w:val="FF0000"/>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A13D49">
        <w:rPr>
          <w:rFonts w:ascii="Calibri" w:hAnsi="Calibri" w:cs="Calibri"/>
        </w:rPr>
        <w:t xml:space="preserve"> </w:t>
      </w:r>
      <w:r w:rsidR="00A13D49" w:rsidRPr="00A13D49">
        <w:rPr>
          <w:rFonts w:ascii="Calibri" w:hAnsi="Calibri" w:cs="Calibri"/>
          <w:color w:val="FF0000"/>
        </w:rPr>
        <w:t>7-8</w:t>
      </w:r>
    </w:p>
    <w:p w14:paraId="437A058F" w14:textId="77777777" w:rsidR="00307242" w:rsidRPr="00340636" w:rsidRDefault="00307242" w:rsidP="00524407">
      <w:pPr>
        <w:pStyle w:val="ListParagraph"/>
        <w:ind w:left="360"/>
        <w:rPr>
          <w:rFonts w:ascii="Calibri" w:hAnsi="Calibri" w:cs="Calibri"/>
        </w:rPr>
      </w:pPr>
    </w:p>
    <w:p w14:paraId="3B340B60" w14:textId="05CB91EB" w:rsidR="00953AF7" w:rsidRPr="005410B1" w:rsidRDefault="005B278A" w:rsidP="00524407">
      <w:pPr>
        <w:numPr>
          <w:ilvl w:val="0"/>
          <w:numId w:val="11"/>
        </w:numPr>
        <w:ind w:left="360"/>
        <w:contextualSpacing/>
        <w:rPr>
          <w:rFonts w:ascii="Calibri" w:hAnsi="Calibri" w:cs="Calibri"/>
          <w:color w:val="FF0000"/>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A13D49">
        <w:rPr>
          <w:rFonts w:ascii="Calibri" w:hAnsi="Calibri" w:cs="Calibri"/>
        </w:rPr>
        <w:t xml:space="preserve"> </w:t>
      </w:r>
      <w:r w:rsidR="005410B1" w:rsidRPr="005410B1">
        <w:rPr>
          <w:rFonts w:ascii="Calibri" w:hAnsi="Calibri" w:cs="Calibri"/>
          <w:color w:val="FF0000"/>
        </w:rPr>
        <w:t>Filling backorders.  Sometimes parts have a long delay from VW (could be months for certain items for things coming from overseas).  Shipping speeds on these items would make things much easier.</w:t>
      </w:r>
    </w:p>
    <w:sectPr w:rsidR="00953AF7" w:rsidRPr="005410B1"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77C2" w14:textId="77777777" w:rsidR="004267E0" w:rsidRDefault="004267E0">
      <w:r>
        <w:separator/>
      </w:r>
    </w:p>
  </w:endnote>
  <w:endnote w:type="continuationSeparator" w:id="0">
    <w:p w14:paraId="0BE6A2E5"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D97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459808"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FFC9"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3C2586F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4634" w14:textId="77777777" w:rsidR="004267E0" w:rsidRDefault="004267E0">
      <w:r>
        <w:separator/>
      </w:r>
    </w:p>
  </w:footnote>
  <w:footnote w:type="continuationSeparator" w:id="0">
    <w:p w14:paraId="49B17340"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39FD"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3F11D" w14:textId="77777777" w:rsidR="009D5BCF" w:rsidRDefault="009D5BCF">
    <w:pPr>
      <w:pStyle w:val="Header"/>
    </w:pPr>
    <w:r>
      <w:rPr>
        <w:noProof/>
      </w:rPr>
      <w:pict w14:anchorId="0EB7E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4267172">
    <w:abstractNumId w:val="10"/>
  </w:num>
  <w:num w:numId="2" w16cid:durableId="777334620">
    <w:abstractNumId w:val="7"/>
  </w:num>
  <w:num w:numId="3" w16cid:durableId="635069847">
    <w:abstractNumId w:val="3"/>
  </w:num>
  <w:num w:numId="4" w16cid:durableId="426390823">
    <w:abstractNumId w:val="6"/>
  </w:num>
  <w:num w:numId="5" w16cid:durableId="1642346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0498635">
    <w:abstractNumId w:val="9"/>
  </w:num>
  <w:num w:numId="7" w16cid:durableId="556360430">
    <w:abstractNumId w:val="12"/>
  </w:num>
  <w:num w:numId="8" w16cid:durableId="101581013">
    <w:abstractNumId w:val="1"/>
  </w:num>
  <w:num w:numId="9" w16cid:durableId="726270995">
    <w:abstractNumId w:val="14"/>
  </w:num>
  <w:num w:numId="10" w16cid:durableId="43916890">
    <w:abstractNumId w:val="0"/>
  </w:num>
  <w:num w:numId="11" w16cid:durableId="381098337">
    <w:abstractNumId w:val="8"/>
  </w:num>
  <w:num w:numId="12" w16cid:durableId="1241209512">
    <w:abstractNumId w:val="13"/>
  </w:num>
  <w:num w:numId="13" w16cid:durableId="977756848">
    <w:abstractNumId w:val="11"/>
  </w:num>
  <w:num w:numId="14" w16cid:durableId="1110198570">
    <w:abstractNumId w:val="5"/>
  </w:num>
  <w:num w:numId="15" w16cid:durableId="222061282">
    <w:abstractNumId w:val="4"/>
  </w:num>
  <w:num w:numId="16" w16cid:durableId="1255746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410B1"/>
    <w:rsid w:val="0055367E"/>
    <w:rsid w:val="005768D3"/>
    <w:rsid w:val="00576EC8"/>
    <w:rsid w:val="0057749E"/>
    <w:rsid w:val="0058036E"/>
    <w:rsid w:val="005900AA"/>
    <w:rsid w:val="005B278A"/>
    <w:rsid w:val="005B2FB7"/>
    <w:rsid w:val="005B5494"/>
    <w:rsid w:val="005F0051"/>
    <w:rsid w:val="0061477C"/>
    <w:rsid w:val="006153A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13D4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00964E8"/>
  <w15:chartTrackingRefBased/>
  <w15:docId w15:val="{9E2D174C-1B97-4984-86C9-4D4DD1D05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2D7DB839-A987-45F1-AE2D-6B9C899B8A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1019</Words>
  <Characters>4902</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Meghann Kohli</cp:lastModifiedBy>
  <cp:revision>2</cp:revision>
  <cp:lastPrinted>2017-02-02T16:55:00Z</cp:lastPrinted>
  <dcterms:created xsi:type="dcterms:W3CDTF">2023-04-11T20:21:00Z</dcterms:created>
  <dcterms:modified xsi:type="dcterms:W3CDTF">2023-04-11T20:21:00Z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